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88F7" w14:textId="77777777" w:rsidR="00025235" w:rsidRPr="004F60FE" w:rsidRDefault="00025235" w:rsidP="00025235">
      <w:pPr>
        <w:rPr>
          <w:b/>
          <w:bCs/>
        </w:rPr>
      </w:pPr>
      <w:r w:rsidRPr="004F60FE">
        <w:rPr>
          <w:b/>
          <w:bCs/>
        </w:rPr>
        <w:t xml:space="preserve">СВЕДЕНИЯ ОБ ОРГАНИЗАЦИИ РАБОТЫ В СТОМАТОЛОГИЧЕСКОЙ КЛИНИКЕ </w:t>
      </w:r>
      <w:r w:rsidRPr="004F60FE">
        <w:rPr>
          <w:b/>
          <w:bCs/>
          <w:lang w:val="en-US"/>
        </w:rPr>
        <w:t>L</w:t>
      </w:r>
      <w:r w:rsidRPr="004F60FE">
        <w:rPr>
          <w:b/>
          <w:bCs/>
        </w:rPr>
        <w:t xml:space="preserve"> </w:t>
      </w:r>
      <w:proofErr w:type="gramStart"/>
      <w:r w:rsidRPr="004F60FE">
        <w:rPr>
          <w:b/>
          <w:bCs/>
          <w:lang w:val="en-US"/>
        </w:rPr>
        <w:t>DENT</w:t>
      </w:r>
      <w:r w:rsidRPr="004F60FE">
        <w:rPr>
          <w:b/>
          <w:bCs/>
        </w:rPr>
        <w:t xml:space="preserve"> </w:t>
      </w:r>
      <w:r w:rsidRPr="004F60FE">
        <w:rPr>
          <w:b/>
          <w:bCs/>
        </w:rPr>
        <w:t xml:space="preserve"> (</w:t>
      </w:r>
      <w:proofErr w:type="gramEnd"/>
      <w:r w:rsidRPr="004F60FE">
        <w:rPr>
          <w:b/>
          <w:bCs/>
        </w:rPr>
        <w:t>ООО «</w:t>
      </w:r>
      <w:r w:rsidRPr="004F60FE">
        <w:rPr>
          <w:b/>
          <w:bCs/>
        </w:rPr>
        <w:t>СФЕРОС</w:t>
      </w:r>
      <w:r w:rsidRPr="004F60FE">
        <w:rPr>
          <w:b/>
          <w:bCs/>
        </w:rPr>
        <w:t xml:space="preserve">») </w:t>
      </w:r>
      <w:r w:rsidRPr="004F60FE">
        <w:rPr>
          <w:b/>
          <w:bCs/>
        </w:rPr>
        <w:t>ПО АНТИКОРРУПЦИОННОЙ ПОЛИТИКЕ.</w:t>
      </w:r>
    </w:p>
    <w:p w14:paraId="2D9293F4" w14:textId="46397C7E" w:rsidR="00CC2D4B" w:rsidRDefault="00025235" w:rsidP="00025235">
      <w:r w:rsidRPr="00025235">
        <w:t>ООО «</w:t>
      </w:r>
      <w:proofErr w:type="spellStart"/>
      <w:r w:rsidRPr="00025235">
        <w:t>Сферос</w:t>
      </w:r>
      <w:proofErr w:type="spellEnd"/>
      <w:r w:rsidRPr="00025235">
        <w:t>» и все работники должны соблюдать нормы Российского антикоррупционного законодательства, установленные</w:t>
      </w:r>
      <w:r w:rsidR="004F60FE">
        <w:t xml:space="preserve"> </w:t>
      </w:r>
      <w:r w:rsidRPr="00025235">
        <w:t xml:space="preserve">Уголовным кодексом Российской Федерации, Кодексом Российской Федерации об административных правонарушениях, </w:t>
      </w:r>
      <w:r w:rsidR="004F60FE" w:rsidRPr="004F60FE">
        <w:t>Федеральным законом от 25.12.2008 № 273-ФЗ «О противодействии коррупции», Указом Президента Российской Федерации от 02.04.2013г №309 «О мерах по реализации отдельных положений Федерального закона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утверждённых Министерством труда и социальной защиты 08.11.2013 года</w:t>
      </w:r>
      <w:r w:rsidRPr="00025235">
        <w:t xml:space="preserve">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</w:p>
    <w:p w14:paraId="23980538" w14:textId="28790E3A" w:rsidR="00025235" w:rsidRPr="004F60FE" w:rsidRDefault="00025235" w:rsidP="00025235">
      <w:pPr>
        <w:rPr>
          <w:u w:val="single"/>
        </w:rPr>
      </w:pPr>
      <w:r w:rsidRPr="004F60FE">
        <w:rPr>
          <w:u w:val="single"/>
        </w:rPr>
        <w:t>КЛЮЧЕВЫЕ ПРИНЦИПЫ АНТИКОРРУПЦИОННОЙ ПОЛИТИКИ</w:t>
      </w:r>
      <w:r w:rsidRPr="004F60FE">
        <w:rPr>
          <w:u w:val="single"/>
        </w:rPr>
        <w:t xml:space="preserve"> ООО «СФЕРОС»:</w:t>
      </w:r>
    </w:p>
    <w:p w14:paraId="000F86A4" w14:textId="2669D926" w:rsidR="00025235" w:rsidRDefault="00025235" w:rsidP="00025235">
      <w:r>
        <w:t xml:space="preserve"> 1. Директор, должностные лица учреждения,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работников.</w:t>
      </w:r>
    </w:p>
    <w:p w14:paraId="6EACF520" w14:textId="45BC4572" w:rsidR="00025235" w:rsidRDefault="00025235" w:rsidP="00025235">
      <w:r>
        <w:t>2. ООО «</w:t>
      </w:r>
      <w:proofErr w:type="spellStart"/>
      <w:proofErr w:type="gramStart"/>
      <w:r>
        <w:t>Сферос</w:t>
      </w:r>
      <w:proofErr w:type="spellEnd"/>
      <w:r>
        <w:t>»  на</w:t>
      </w:r>
      <w:proofErr w:type="gramEnd"/>
      <w:r>
        <w:t xml:space="preserve">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</w:t>
      </w:r>
    </w:p>
    <w:p w14:paraId="7C44CBA0" w14:textId="62C0FA8F" w:rsidR="00025235" w:rsidRDefault="00025235" w:rsidP="00025235">
      <w:r>
        <w:t>3. ООО «</w:t>
      </w:r>
      <w:proofErr w:type="spellStart"/>
      <w:proofErr w:type="gramStart"/>
      <w:r>
        <w:t>Сферос</w:t>
      </w:r>
      <w:proofErr w:type="spellEnd"/>
      <w:r>
        <w:t>»  проводит</w:t>
      </w:r>
      <w:proofErr w:type="gramEnd"/>
      <w:r>
        <w:t xml:space="preserve"> мероприятия по предотвращению коррупции, разумно отвечающие выявленным риска.</w:t>
      </w:r>
    </w:p>
    <w:p w14:paraId="7644C277" w14:textId="2059191E" w:rsidR="00025235" w:rsidRDefault="00025235" w:rsidP="00025235">
      <w:r>
        <w:t>4. ООО «</w:t>
      </w:r>
      <w:proofErr w:type="spellStart"/>
      <w:proofErr w:type="gramStart"/>
      <w:r>
        <w:t>Сферос</w:t>
      </w:r>
      <w:proofErr w:type="spellEnd"/>
      <w:r>
        <w:t>»  прилагает</w:t>
      </w:r>
      <w:proofErr w:type="gramEnd"/>
      <w:r>
        <w:t xml:space="preserve">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</w:t>
      </w:r>
    </w:p>
    <w:p w14:paraId="46E54D7C" w14:textId="53103575" w:rsidR="00025235" w:rsidRDefault="00025235" w:rsidP="00025235">
      <w:r>
        <w:t>5. ООО «</w:t>
      </w:r>
      <w:proofErr w:type="spellStart"/>
      <w:r>
        <w:t>Сферос</w:t>
      </w:r>
      <w:proofErr w:type="spellEnd"/>
      <w:r>
        <w:t>»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работниками и иными лицами.</w:t>
      </w:r>
    </w:p>
    <w:p w14:paraId="65DA6A6E" w14:textId="2FDFBAB9" w:rsidR="00025235" w:rsidRDefault="00025235" w:rsidP="00025235">
      <w:r>
        <w:t>6. ООО «</w:t>
      </w:r>
      <w:proofErr w:type="spellStart"/>
      <w:proofErr w:type="gramStart"/>
      <w:r>
        <w:t>Сферос</w:t>
      </w:r>
      <w:proofErr w:type="spellEnd"/>
      <w:r>
        <w:t>»  содействует</w:t>
      </w:r>
      <w:proofErr w:type="gramEnd"/>
      <w:r>
        <w:t xml:space="preserve">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учреждения и овладения ими способами и приемами применения антикоррупционной политики на практике.</w:t>
      </w:r>
    </w:p>
    <w:p w14:paraId="10584C16" w14:textId="350B104B" w:rsidR="00025235" w:rsidRDefault="00025235" w:rsidP="00025235">
      <w:r>
        <w:t>7. В связи с возможным изменением во времени коррупционных рисков и иных факторов, оказывающих влияние на деятельность учреждения, ООО «</w:t>
      </w:r>
      <w:proofErr w:type="spellStart"/>
      <w:r>
        <w:t>Сферос</w:t>
      </w:r>
      <w:proofErr w:type="spellEnd"/>
      <w:r>
        <w:t>»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14:paraId="551538E5" w14:textId="43B1EB95" w:rsidR="00025235" w:rsidRDefault="004F60FE" w:rsidP="00025235">
      <w:r>
        <w:t>8</w:t>
      </w:r>
      <w:r w:rsidR="00025235">
        <w:t>. ООО «</w:t>
      </w:r>
      <w:proofErr w:type="spellStart"/>
      <w:proofErr w:type="gramStart"/>
      <w:r w:rsidR="00025235">
        <w:t>Сферос</w:t>
      </w:r>
      <w:proofErr w:type="spellEnd"/>
      <w:r w:rsidR="00025235">
        <w:t>»  требует</w:t>
      </w:r>
      <w:proofErr w:type="gramEnd"/>
      <w:r w:rsidR="00025235">
        <w:t xml:space="preserve"> от своих работников соблюдения настоящей Политики, информируя их о ключевых принципах, требованиях и санкциях за нарушения.</w:t>
      </w:r>
    </w:p>
    <w:p w14:paraId="2A3480DC" w14:textId="20963BDB" w:rsidR="00025235" w:rsidRDefault="004F60FE" w:rsidP="00025235">
      <w:r>
        <w:t>9</w:t>
      </w:r>
      <w:r w:rsidR="00025235">
        <w:t xml:space="preserve">. В учреждении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имени. По адресу электронной почты </w:t>
      </w:r>
      <w:hyperlink r:id="rId4" w:history="1">
        <w:r w:rsidRPr="00CB5E52">
          <w:rPr>
            <w:rStyle w:val="a3"/>
          </w:rPr>
          <w:t>info@ldent71.ru</w:t>
        </w:r>
      </w:hyperlink>
      <w:r>
        <w:t xml:space="preserve"> </w:t>
      </w:r>
      <w:r w:rsidR="00025235">
        <w:t>на имя директора могут поступать предложения по улучшению антикоррупционных мероприятий и контроля, а также запросы со стороны работников и третьих лиц.</w:t>
      </w:r>
    </w:p>
    <w:p w14:paraId="66CD6026" w14:textId="25610BC9" w:rsidR="00025235" w:rsidRDefault="004F60FE" w:rsidP="00025235">
      <w:r>
        <w:lastRenderedPageBreak/>
        <w:t>10</w:t>
      </w:r>
      <w:r w:rsidR="00025235">
        <w:t>. Для формирования надлежащего уровня антикоррупционной культуры с новыми работниками проводится вводный инструктаж по положениям настоящей Политики и связанных с ней документов, а для действующих работников проводятся периодические информационные мероприятия в очной и/или дистанционной форме.</w:t>
      </w:r>
    </w:p>
    <w:p w14:paraId="2788B9B9" w14:textId="0AB74975" w:rsidR="00025235" w:rsidRDefault="004F60FE" w:rsidP="00025235">
      <w:r>
        <w:t>1</w:t>
      </w:r>
      <w:r w:rsidR="00025235">
        <w:t>1. Руководитель и работники ООО «</w:t>
      </w:r>
      <w:proofErr w:type="spellStart"/>
      <w:r w:rsidR="00025235">
        <w:t>Сферос</w:t>
      </w:r>
      <w:proofErr w:type="spellEnd"/>
      <w:r w:rsidR="00025235">
        <w:t>»,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Политики.</w:t>
      </w:r>
    </w:p>
    <w:p w14:paraId="640D8F1F" w14:textId="2175A91C" w:rsidR="00025235" w:rsidRDefault="00025235" w:rsidP="00025235">
      <w:r>
        <w:t>12.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ООО «</w:t>
      </w:r>
      <w:proofErr w:type="spellStart"/>
      <w:r>
        <w:t>Сферос</w:t>
      </w:r>
      <w:proofErr w:type="spellEnd"/>
      <w:r>
        <w:t>», правоохранительных органов или иных лиц в порядке и по основаниям, предусмотренным законодательством Российской Федерации.</w:t>
      </w:r>
    </w:p>
    <w:p w14:paraId="6587E8AB" w14:textId="32C46579" w:rsidR="00025235" w:rsidRPr="004F60FE" w:rsidRDefault="00025235" w:rsidP="00025235">
      <w:pPr>
        <w:rPr>
          <w:u w:val="single"/>
        </w:rPr>
      </w:pPr>
      <w:r w:rsidRPr="004F60FE">
        <w:rPr>
          <w:u w:val="single"/>
        </w:rPr>
        <w:t>ПОЛОЖЕНИЕ</w:t>
      </w:r>
      <w:r w:rsidRPr="004F60FE">
        <w:rPr>
          <w:u w:val="single"/>
        </w:rPr>
        <w:t xml:space="preserve"> О «ТЕЛЕФОНЕ ДОВЕРИЯ» В ООО «СФЕРОС».</w:t>
      </w:r>
    </w:p>
    <w:p w14:paraId="022D60CD" w14:textId="54C510B5" w:rsidR="00025235" w:rsidRDefault="004F60FE" w:rsidP="00025235">
      <w:r>
        <w:t>1</w:t>
      </w:r>
      <w:r w:rsidR="00025235">
        <w:t xml:space="preserve">.Телефон доверия является механизмом общественного контроля за деятельностью Учреждения созданным в рамках реализации основных направлений деятельности Учреждения по повышению эффективности противодействия коррупции. </w:t>
      </w:r>
    </w:p>
    <w:p w14:paraId="21E73B77" w14:textId="56DC579B" w:rsidR="00025235" w:rsidRDefault="004F60FE" w:rsidP="00025235">
      <w:r>
        <w:t>2</w:t>
      </w:r>
      <w:r w:rsidR="00025235">
        <w:t>.Телефон доверия обеспечивает связь с гражданами и организациями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сотрудников Учреждения, а также для обеспечения защиты прав и законных интересов граждан.</w:t>
      </w:r>
    </w:p>
    <w:p w14:paraId="3EE11767" w14:textId="0BA031AA" w:rsidR="00025235" w:rsidRDefault="00025235" w:rsidP="00025235">
      <w:r>
        <w:t>3.</w:t>
      </w:r>
      <w:r w:rsidR="004F60FE">
        <w:t xml:space="preserve">Номер «телефона доверия»: +7(4872)570-700. </w:t>
      </w:r>
      <w:r>
        <w:t>Режим функционирования «телефона доверия» – в рабочие дни с 10-00 до 16-00 часов.</w:t>
      </w:r>
    </w:p>
    <w:p w14:paraId="3375A2D5" w14:textId="417A6D39" w:rsidR="00025235" w:rsidRDefault="004F60FE" w:rsidP="00025235">
      <w:r>
        <w:t>4</w:t>
      </w:r>
      <w:r w:rsidR="00025235">
        <w:t>.Прием обращений абонентов, поступающих по «телефону доверия», осуществляется в режиме непосредственного общения с уполномоченным работником Учреждения.</w:t>
      </w:r>
    </w:p>
    <w:p w14:paraId="6CD06AB5" w14:textId="46B11B56" w:rsidR="00025235" w:rsidRDefault="004F60FE" w:rsidP="00025235">
      <w:r>
        <w:t>5</w:t>
      </w:r>
      <w:r w:rsidR="00025235">
        <w:t>.Поступившие обращения граждан и (или) организаций подлежат обязательной регистрации сотрудником Учреждения в Журнале регистрации обращений граждан и организаций по «телефону доверия» Учреждения (далее — Журнал учета) и рассматриваются в порядке, предусмотренном Федеральным законом от 02.05.2006 N 59-ФЗ «О порядке рассмотрения обращений граждан Российской Федерации».</w:t>
      </w:r>
    </w:p>
    <w:p w14:paraId="129AA1E2" w14:textId="34746C1D" w:rsidR="00025235" w:rsidRDefault="004F60FE" w:rsidP="00025235">
      <w:r>
        <w:t>6</w:t>
      </w:r>
      <w:r w:rsidR="00025235">
        <w:t>.Обращения, не касающиеся коррупционных действий сотрудников Учреждения,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не рассматриваются. Обращения, в которых содержатся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нем вопросов и перенаправляются по принадлежности в правоохранительные органы.</w:t>
      </w:r>
    </w:p>
    <w:p w14:paraId="514125F4" w14:textId="0228E206" w:rsidR="00025235" w:rsidRDefault="004F60FE" w:rsidP="00025235">
      <w:r>
        <w:t>7</w:t>
      </w:r>
      <w:r w:rsidR="00025235">
        <w:t>.Сотрудники Учреждения, работающие с информацией, поступившей по «телефону доверия», несут персональную ответственность за соблюдение конфиденциальности полученных сведений.</w:t>
      </w:r>
    </w:p>
    <w:p w14:paraId="671E8424" w14:textId="0B11A013" w:rsidR="00025235" w:rsidRDefault="004F60FE" w:rsidP="00025235">
      <w:r>
        <w:t>8</w:t>
      </w:r>
      <w:r w:rsidR="00025235">
        <w:t>.Использование и распространение информации о персональных данных, ставшей известной в связи с обращениями граждан и (или) организаций по «телефону доверия», без их согласия не допускается.</w:t>
      </w:r>
    </w:p>
    <w:sectPr w:rsidR="0002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35"/>
    <w:rsid w:val="00025235"/>
    <w:rsid w:val="004F60FE"/>
    <w:rsid w:val="00C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D638"/>
  <w15:chartTrackingRefBased/>
  <w15:docId w15:val="{3112D919-7769-406D-9D97-4CB06EFB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0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6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dent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элвар ахадов</dc:creator>
  <cp:keywords/>
  <dc:description/>
  <cp:lastModifiedBy>элвар ахадов</cp:lastModifiedBy>
  <cp:revision>1</cp:revision>
  <dcterms:created xsi:type="dcterms:W3CDTF">2022-02-24T08:56:00Z</dcterms:created>
  <dcterms:modified xsi:type="dcterms:W3CDTF">2022-02-24T09:13:00Z</dcterms:modified>
</cp:coreProperties>
</file>